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97" w:rsidRPr="00E44997" w:rsidRDefault="00E44997" w:rsidP="00E44997">
      <w:pPr>
        <w:pStyle w:val="ConsPlusTitle"/>
        <w:jc w:val="center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АДМИНИСТРАЦИЯ ГОРОДА НОВОКУЗНЕЦКА</w:t>
      </w:r>
    </w:p>
    <w:p w:rsidR="00E44997" w:rsidRPr="00E44997" w:rsidRDefault="00E44997" w:rsidP="00E44997">
      <w:pPr>
        <w:pStyle w:val="ConsPlusTitle"/>
        <w:jc w:val="center"/>
        <w:rPr>
          <w:rFonts w:ascii="Times New Roman" w:hAnsi="Times New Roman" w:cs="Times New Roman"/>
        </w:rPr>
      </w:pPr>
    </w:p>
    <w:p w:rsidR="00E44997" w:rsidRPr="00E44997" w:rsidRDefault="00E44997" w:rsidP="00E44997">
      <w:pPr>
        <w:pStyle w:val="ConsPlusTitle"/>
        <w:jc w:val="center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ПОСТАНОВЛЕНИЕ</w:t>
      </w:r>
    </w:p>
    <w:p w:rsidR="00E44997" w:rsidRPr="00E44997" w:rsidRDefault="00E44997" w:rsidP="00E44997">
      <w:pPr>
        <w:pStyle w:val="ConsPlusTitle"/>
        <w:jc w:val="center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от 10 ноября 2021 г. N 259</w:t>
      </w:r>
    </w:p>
    <w:p w:rsidR="00E44997" w:rsidRPr="00E44997" w:rsidRDefault="00E44997" w:rsidP="00E44997">
      <w:pPr>
        <w:pStyle w:val="ConsPlusTitle"/>
        <w:jc w:val="center"/>
        <w:rPr>
          <w:rFonts w:ascii="Times New Roman" w:hAnsi="Times New Roman" w:cs="Times New Roman"/>
        </w:rPr>
      </w:pPr>
    </w:p>
    <w:p w:rsidR="00E44997" w:rsidRPr="00E44997" w:rsidRDefault="00E44997" w:rsidP="00E44997">
      <w:pPr>
        <w:pStyle w:val="ConsPlusTitle"/>
        <w:jc w:val="center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О ВНЕСЕНИИ ИЗМЕНЕНИЙ В ПОСТАНОВЛЕНИЕ АДМИНИСТРАЦИИ ГОРОДА</w:t>
      </w:r>
    </w:p>
    <w:p w:rsidR="00E44997" w:rsidRPr="00E44997" w:rsidRDefault="00E44997" w:rsidP="00E44997">
      <w:pPr>
        <w:pStyle w:val="ConsPlusTitle"/>
        <w:jc w:val="center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НОВОКУЗНЕЦКА ОТ 27.12.2017 N 206 "О РЕЕСТРЕ </w:t>
      </w:r>
      <w:proofErr w:type="gramStart"/>
      <w:r w:rsidRPr="00E44997">
        <w:rPr>
          <w:rFonts w:ascii="Times New Roman" w:hAnsi="Times New Roman" w:cs="Times New Roman"/>
        </w:rPr>
        <w:t>МЕЖМУНИЦИПАЛЬНЫХ</w:t>
      </w:r>
      <w:proofErr w:type="gramEnd"/>
    </w:p>
    <w:p w:rsidR="00E44997" w:rsidRPr="00E44997" w:rsidRDefault="00E44997" w:rsidP="00E44997">
      <w:pPr>
        <w:pStyle w:val="ConsPlusTitle"/>
        <w:jc w:val="center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МАРШРУТОВ РЕГУЛЯРНЫХ ПЕРЕВОЗОК ПО РЕГУЛИРУЕМЫМ ТАРИФАМ</w:t>
      </w:r>
    </w:p>
    <w:p w:rsidR="00E44997" w:rsidRPr="00E44997" w:rsidRDefault="00E44997" w:rsidP="00E44997">
      <w:pPr>
        <w:pStyle w:val="ConsPlusTitle"/>
        <w:jc w:val="center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В ПРИГОРОДНОМ СООБЩЕНИИ, </w:t>
      </w:r>
      <w:proofErr w:type="gramStart"/>
      <w:r w:rsidRPr="00E44997">
        <w:rPr>
          <w:rFonts w:ascii="Times New Roman" w:hAnsi="Times New Roman" w:cs="Times New Roman"/>
        </w:rPr>
        <w:t>ОСУЩЕСТВЛЯЕМЫХ</w:t>
      </w:r>
      <w:proofErr w:type="gramEnd"/>
      <w:r w:rsidRPr="00E44997">
        <w:rPr>
          <w:rFonts w:ascii="Times New Roman" w:hAnsi="Times New Roman" w:cs="Times New Roman"/>
        </w:rPr>
        <w:t xml:space="preserve"> С ТЕРРИТОРИИ</w:t>
      </w:r>
    </w:p>
    <w:p w:rsidR="00E44997" w:rsidRPr="00E44997" w:rsidRDefault="00E44997" w:rsidP="00E44997">
      <w:pPr>
        <w:pStyle w:val="ConsPlusTitle"/>
        <w:jc w:val="center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НОВОКУЗНЕЦКОГО ГОРОДСКОГО ОКРУГА"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4997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hyperlink r:id="rId4" w:history="1">
        <w:r w:rsidRPr="00E44997">
          <w:rPr>
            <w:rFonts w:ascii="Times New Roman" w:hAnsi="Times New Roman" w:cs="Times New Roman"/>
          </w:rPr>
          <w:t>N 131-ФЗ</w:t>
        </w:r>
      </w:hyperlink>
      <w:r w:rsidRPr="00E44997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E44997">
          <w:rPr>
            <w:rFonts w:ascii="Times New Roman" w:hAnsi="Times New Roman" w:cs="Times New Roman"/>
          </w:rPr>
          <w:t>N 220-ФЗ</w:t>
        </w:r>
      </w:hyperlink>
      <w:r w:rsidRPr="00E44997">
        <w:rPr>
          <w:rFonts w:ascii="Times New Roman" w:hAnsi="Times New Roman" w:cs="Times New Roman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Кемеровской области от 27.11.2017 N 100-ОЗ "О наделении органов местного</w:t>
      </w:r>
      <w:proofErr w:type="gramEnd"/>
      <w:r w:rsidRPr="00E44997">
        <w:rPr>
          <w:rFonts w:ascii="Times New Roman" w:hAnsi="Times New Roman" w:cs="Times New Roman"/>
        </w:rPr>
        <w:t xml:space="preserve"> </w:t>
      </w:r>
      <w:proofErr w:type="gramStart"/>
      <w:r w:rsidRPr="00E44997">
        <w:rPr>
          <w:rFonts w:ascii="Times New Roman" w:hAnsi="Times New Roman" w:cs="Times New Roman"/>
        </w:rPr>
        <w:t xml:space="preserve">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транспортом", </w:t>
      </w:r>
      <w:hyperlink r:id="rId6" w:history="1">
        <w:r w:rsidRPr="00E44997">
          <w:rPr>
            <w:rFonts w:ascii="Times New Roman" w:hAnsi="Times New Roman" w:cs="Times New Roman"/>
          </w:rPr>
          <w:t>решением</w:t>
        </w:r>
      </w:hyperlink>
      <w:r w:rsidRPr="00E44997">
        <w:rPr>
          <w:rFonts w:ascii="Times New Roman" w:hAnsi="Times New Roman" w:cs="Times New Roman"/>
        </w:rPr>
        <w:t xml:space="preserve"> Новокузнецкого городского Совета народных депутатов от 26.12.2017 N 12/124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</w:t>
      </w:r>
      <w:proofErr w:type="gramEnd"/>
      <w:r w:rsidRPr="00E44997">
        <w:rPr>
          <w:rFonts w:ascii="Times New Roman" w:hAnsi="Times New Roman" w:cs="Times New Roman"/>
        </w:rPr>
        <w:t xml:space="preserve">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от 27.10.2021 N 43, письма Министерства транспорта Кузбасса от 08.11.2021 N 01-38-3786, руководствуясь </w:t>
      </w:r>
      <w:hyperlink r:id="rId7" w:history="1">
        <w:r w:rsidRPr="00E44997">
          <w:rPr>
            <w:rFonts w:ascii="Times New Roman" w:hAnsi="Times New Roman" w:cs="Times New Roman"/>
          </w:rPr>
          <w:t>статьями 10</w:t>
        </w:r>
      </w:hyperlink>
      <w:r w:rsidRPr="00E44997">
        <w:rPr>
          <w:rFonts w:ascii="Times New Roman" w:hAnsi="Times New Roman" w:cs="Times New Roman"/>
        </w:rPr>
        <w:t xml:space="preserve"> и </w:t>
      </w:r>
      <w:hyperlink r:id="rId8" w:history="1">
        <w:r w:rsidRPr="00E44997">
          <w:rPr>
            <w:rFonts w:ascii="Times New Roman" w:hAnsi="Times New Roman" w:cs="Times New Roman"/>
          </w:rPr>
          <w:t>40</w:t>
        </w:r>
      </w:hyperlink>
      <w:r w:rsidRPr="00E44997">
        <w:rPr>
          <w:rFonts w:ascii="Times New Roman" w:hAnsi="Times New Roman" w:cs="Times New Roman"/>
        </w:rPr>
        <w:t xml:space="preserve"> Устава Новокузнецкого городского округа: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1. Внести в </w:t>
      </w:r>
      <w:hyperlink r:id="rId9" w:history="1">
        <w:r w:rsidRPr="00E44997">
          <w:rPr>
            <w:rFonts w:ascii="Times New Roman" w:hAnsi="Times New Roman" w:cs="Times New Roman"/>
          </w:rPr>
          <w:t>приложение</w:t>
        </w:r>
      </w:hyperlink>
      <w:r w:rsidRPr="00E44997">
        <w:rPr>
          <w:rFonts w:ascii="Times New Roman" w:hAnsi="Times New Roman" w:cs="Times New Roman"/>
        </w:rPr>
        <w:t xml:space="preserve"> "Реестр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 к постановлению администрации города Новокузнецка от 27.12.2017 N 206 "О реестре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 следующие изменения: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1) в строке относительно маршрута с порядковым </w:t>
      </w:r>
      <w:hyperlink r:id="rId10" w:history="1">
        <w:r w:rsidRPr="00E44997">
          <w:rPr>
            <w:rFonts w:ascii="Times New Roman" w:hAnsi="Times New Roman" w:cs="Times New Roman"/>
          </w:rPr>
          <w:t>номером 106</w:t>
        </w:r>
      </w:hyperlink>
      <w:r w:rsidRPr="00E44997">
        <w:rPr>
          <w:rFonts w:ascii="Times New Roman" w:hAnsi="Times New Roman" w:cs="Times New Roman"/>
        </w:rPr>
        <w:t>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- </w:t>
      </w:r>
      <w:hyperlink r:id="rId11" w:history="1">
        <w:r w:rsidRPr="00E44997">
          <w:rPr>
            <w:rFonts w:ascii="Times New Roman" w:hAnsi="Times New Roman" w:cs="Times New Roman"/>
          </w:rPr>
          <w:t>графу 10</w:t>
        </w:r>
      </w:hyperlink>
      <w:r w:rsidRPr="00E44997">
        <w:rPr>
          <w:rFonts w:ascii="Times New Roman" w:hAnsi="Times New Roman" w:cs="Times New Roman"/>
        </w:rPr>
        <w:t xml:space="preserve"> изложить в следующей редакции: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"М, С";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- </w:t>
      </w:r>
      <w:hyperlink r:id="rId12" w:history="1">
        <w:r w:rsidRPr="00E44997">
          <w:rPr>
            <w:rFonts w:ascii="Times New Roman" w:hAnsi="Times New Roman" w:cs="Times New Roman"/>
          </w:rPr>
          <w:t>графу 13</w:t>
        </w:r>
      </w:hyperlink>
      <w:r w:rsidRPr="00E44997">
        <w:rPr>
          <w:rFonts w:ascii="Times New Roman" w:hAnsi="Times New Roman" w:cs="Times New Roman"/>
        </w:rPr>
        <w:t xml:space="preserve"> изложить в следующей редакции: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"М - 1, С - 1";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2) </w:t>
      </w:r>
      <w:hyperlink r:id="rId13" w:history="1">
        <w:r w:rsidRPr="00E44997">
          <w:rPr>
            <w:rFonts w:ascii="Times New Roman" w:hAnsi="Times New Roman" w:cs="Times New Roman"/>
          </w:rPr>
          <w:t>графу 13</w:t>
        </w:r>
      </w:hyperlink>
      <w:r w:rsidRPr="00E44997">
        <w:rPr>
          <w:rFonts w:ascii="Times New Roman" w:hAnsi="Times New Roman" w:cs="Times New Roman"/>
        </w:rPr>
        <w:t xml:space="preserve"> строки относительно маршрута с порядковым номером 107с изложить в следующей редакции: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"</w:t>
      </w:r>
      <w:proofErr w:type="gramStart"/>
      <w:r w:rsidRPr="00E44997">
        <w:rPr>
          <w:rFonts w:ascii="Times New Roman" w:hAnsi="Times New Roman" w:cs="Times New Roman"/>
        </w:rPr>
        <w:t>Б</w:t>
      </w:r>
      <w:proofErr w:type="gramEnd"/>
      <w:r w:rsidRPr="00E44997">
        <w:rPr>
          <w:rFonts w:ascii="Times New Roman" w:hAnsi="Times New Roman" w:cs="Times New Roman"/>
        </w:rPr>
        <w:t xml:space="preserve"> - 1";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3) в строке относительно маршрута с порядковым </w:t>
      </w:r>
      <w:hyperlink r:id="rId14" w:history="1">
        <w:r w:rsidRPr="00E44997">
          <w:rPr>
            <w:rFonts w:ascii="Times New Roman" w:hAnsi="Times New Roman" w:cs="Times New Roman"/>
          </w:rPr>
          <w:t>номером 160</w:t>
        </w:r>
      </w:hyperlink>
      <w:r w:rsidRPr="00E44997">
        <w:rPr>
          <w:rFonts w:ascii="Times New Roman" w:hAnsi="Times New Roman" w:cs="Times New Roman"/>
        </w:rPr>
        <w:t>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- </w:t>
      </w:r>
      <w:hyperlink r:id="rId15" w:history="1">
        <w:r w:rsidRPr="00E44997">
          <w:rPr>
            <w:rFonts w:ascii="Times New Roman" w:hAnsi="Times New Roman" w:cs="Times New Roman"/>
          </w:rPr>
          <w:t>графу 10</w:t>
        </w:r>
      </w:hyperlink>
      <w:r w:rsidRPr="00E44997">
        <w:rPr>
          <w:rFonts w:ascii="Times New Roman" w:hAnsi="Times New Roman" w:cs="Times New Roman"/>
        </w:rPr>
        <w:t xml:space="preserve"> изложить в следующей редакции: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"Б";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- </w:t>
      </w:r>
      <w:hyperlink r:id="rId16" w:history="1">
        <w:r w:rsidRPr="00E44997">
          <w:rPr>
            <w:rFonts w:ascii="Times New Roman" w:hAnsi="Times New Roman" w:cs="Times New Roman"/>
          </w:rPr>
          <w:t>графу 13</w:t>
        </w:r>
      </w:hyperlink>
      <w:r w:rsidRPr="00E44997">
        <w:rPr>
          <w:rFonts w:ascii="Times New Roman" w:hAnsi="Times New Roman" w:cs="Times New Roman"/>
        </w:rPr>
        <w:t xml:space="preserve"> изложить в следующей редакции: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"</w:t>
      </w:r>
      <w:proofErr w:type="gramStart"/>
      <w:r w:rsidRPr="00E44997">
        <w:rPr>
          <w:rFonts w:ascii="Times New Roman" w:hAnsi="Times New Roman" w:cs="Times New Roman"/>
        </w:rPr>
        <w:t>Б</w:t>
      </w:r>
      <w:proofErr w:type="gramEnd"/>
      <w:r w:rsidRPr="00E44997">
        <w:rPr>
          <w:rFonts w:ascii="Times New Roman" w:hAnsi="Times New Roman" w:cs="Times New Roman"/>
        </w:rPr>
        <w:t xml:space="preserve"> - 4";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4) </w:t>
      </w:r>
      <w:hyperlink r:id="rId17" w:history="1">
        <w:r w:rsidRPr="00E44997">
          <w:rPr>
            <w:rFonts w:ascii="Times New Roman" w:hAnsi="Times New Roman" w:cs="Times New Roman"/>
          </w:rPr>
          <w:t>графу 13</w:t>
        </w:r>
      </w:hyperlink>
      <w:r w:rsidRPr="00E44997">
        <w:rPr>
          <w:rFonts w:ascii="Times New Roman" w:hAnsi="Times New Roman" w:cs="Times New Roman"/>
        </w:rPr>
        <w:t xml:space="preserve"> строки относительно маршрута с порядковым номером 164 изложить в следующей редакции: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"</w:t>
      </w:r>
      <w:proofErr w:type="gramStart"/>
      <w:r w:rsidRPr="00E44997">
        <w:rPr>
          <w:rFonts w:ascii="Times New Roman" w:hAnsi="Times New Roman" w:cs="Times New Roman"/>
        </w:rPr>
        <w:t>Б</w:t>
      </w:r>
      <w:proofErr w:type="gramEnd"/>
      <w:r w:rsidRPr="00E44997">
        <w:rPr>
          <w:rFonts w:ascii="Times New Roman" w:hAnsi="Times New Roman" w:cs="Times New Roman"/>
        </w:rPr>
        <w:t xml:space="preserve"> - 2, ОБ - 2";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5) в строке относительно маршрута с порядковым </w:t>
      </w:r>
      <w:hyperlink r:id="rId18" w:history="1">
        <w:r w:rsidRPr="00E44997">
          <w:rPr>
            <w:rFonts w:ascii="Times New Roman" w:hAnsi="Times New Roman" w:cs="Times New Roman"/>
          </w:rPr>
          <w:t>номером 165с</w:t>
        </w:r>
      </w:hyperlink>
      <w:r w:rsidRPr="00E44997">
        <w:rPr>
          <w:rFonts w:ascii="Times New Roman" w:hAnsi="Times New Roman" w:cs="Times New Roman"/>
        </w:rPr>
        <w:t>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- </w:t>
      </w:r>
      <w:hyperlink r:id="rId19" w:history="1">
        <w:r w:rsidRPr="00E44997">
          <w:rPr>
            <w:rFonts w:ascii="Times New Roman" w:hAnsi="Times New Roman" w:cs="Times New Roman"/>
          </w:rPr>
          <w:t>графу 10</w:t>
        </w:r>
      </w:hyperlink>
      <w:r w:rsidRPr="00E44997">
        <w:rPr>
          <w:rFonts w:ascii="Times New Roman" w:hAnsi="Times New Roman" w:cs="Times New Roman"/>
        </w:rPr>
        <w:t xml:space="preserve"> изложить в следующей редакции: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"С";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- </w:t>
      </w:r>
      <w:hyperlink r:id="rId20" w:history="1">
        <w:r w:rsidRPr="00E44997">
          <w:rPr>
            <w:rFonts w:ascii="Times New Roman" w:hAnsi="Times New Roman" w:cs="Times New Roman"/>
          </w:rPr>
          <w:t>графу 13</w:t>
        </w:r>
      </w:hyperlink>
      <w:r w:rsidRPr="00E44997">
        <w:rPr>
          <w:rFonts w:ascii="Times New Roman" w:hAnsi="Times New Roman" w:cs="Times New Roman"/>
        </w:rPr>
        <w:t xml:space="preserve"> изложить в следующей редакции: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"С - 1";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6) в строке относительно маршрута с порядковым </w:t>
      </w:r>
      <w:hyperlink r:id="rId21" w:history="1">
        <w:r w:rsidRPr="00E44997">
          <w:rPr>
            <w:rFonts w:ascii="Times New Roman" w:hAnsi="Times New Roman" w:cs="Times New Roman"/>
          </w:rPr>
          <w:t>номером 166</w:t>
        </w:r>
      </w:hyperlink>
      <w:r w:rsidRPr="00E44997">
        <w:rPr>
          <w:rFonts w:ascii="Times New Roman" w:hAnsi="Times New Roman" w:cs="Times New Roman"/>
        </w:rPr>
        <w:t>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- </w:t>
      </w:r>
      <w:hyperlink r:id="rId22" w:history="1">
        <w:r w:rsidRPr="00E44997">
          <w:rPr>
            <w:rFonts w:ascii="Times New Roman" w:hAnsi="Times New Roman" w:cs="Times New Roman"/>
          </w:rPr>
          <w:t>графу 10</w:t>
        </w:r>
      </w:hyperlink>
      <w:r w:rsidRPr="00E44997">
        <w:rPr>
          <w:rFonts w:ascii="Times New Roman" w:hAnsi="Times New Roman" w:cs="Times New Roman"/>
        </w:rPr>
        <w:t xml:space="preserve"> изложить в следующей редакции: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"С";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lastRenderedPageBreak/>
        <w:t xml:space="preserve">- </w:t>
      </w:r>
      <w:hyperlink r:id="rId23" w:history="1">
        <w:r w:rsidRPr="00E44997">
          <w:rPr>
            <w:rFonts w:ascii="Times New Roman" w:hAnsi="Times New Roman" w:cs="Times New Roman"/>
          </w:rPr>
          <w:t>графу 13</w:t>
        </w:r>
      </w:hyperlink>
      <w:r w:rsidRPr="00E44997">
        <w:rPr>
          <w:rFonts w:ascii="Times New Roman" w:hAnsi="Times New Roman" w:cs="Times New Roman"/>
        </w:rPr>
        <w:t xml:space="preserve"> изложить в следующей редакции: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"С - 1".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4997">
        <w:rPr>
          <w:rFonts w:ascii="Times New Roman" w:hAnsi="Times New Roman" w:cs="Times New Roman"/>
        </w:rPr>
        <w:t xml:space="preserve">Положения </w:t>
      </w:r>
      <w:hyperlink r:id="rId24" w:history="1">
        <w:r w:rsidRPr="00E44997">
          <w:rPr>
            <w:rFonts w:ascii="Times New Roman" w:hAnsi="Times New Roman" w:cs="Times New Roman"/>
          </w:rPr>
          <w:t>приложения</w:t>
        </w:r>
      </w:hyperlink>
      <w:r w:rsidRPr="00E44997">
        <w:rPr>
          <w:rFonts w:ascii="Times New Roman" w:hAnsi="Times New Roman" w:cs="Times New Roman"/>
        </w:rPr>
        <w:t xml:space="preserve"> "Реестр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 к постановлению администрации города Новокузнецка от 27.12.2017 N 206 "О реестре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 (в редакции настоящего постановления) применяются к правоотношениям, возникающим при осуществлении регулярных перевозок по регулируемым</w:t>
      </w:r>
      <w:proofErr w:type="gramEnd"/>
      <w:r w:rsidRPr="00E44997">
        <w:rPr>
          <w:rFonts w:ascii="Times New Roman" w:hAnsi="Times New Roman" w:cs="Times New Roman"/>
        </w:rPr>
        <w:t xml:space="preserve"> тарифам в пригородном сообщении, </w:t>
      </w:r>
      <w:proofErr w:type="gramStart"/>
      <w:r w:rsidRPr="00E44997">
        <w:rPr>
          <w:rFonts w:ascii="Times New Roman" w:hAnsi="Times New Roman" w:cs="Times New Roman"/>
        </w:rPr>
        <w:t>осуществляемых</w:t>
      </w:r>
      <w:proofErr w:type="gramEnd"/>
      <w:r w:rsidRPr="00E44997">
        <w:rPr>
          <w:rFonts w:ascii="Times New Roman" w:hAnsi="Times New Roman" w:cs="Times New Roman"/>
        </w:rPr>
        <w:t xml:space="preserve"> с территории Новокузнецкого городского округа, начиная с 11 декабря 2021 года.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 xml:space="preserve">4. </w:t>
      </w:r>
      <w:proofErr w:type="gramStart"/>
      <w:r w:rsidRPr="00E44997">
        <w:rPr>
          <w:rFonts w:ascii="Times New Roman" w:hAnsi="Times New Roman" w:cs="Times New Roman"/>
        </w:rPr>
        <w:t>Контроль за</w:t>
      </w:r>
      <w:proofErr w:type="gramEnd"/>
      <w:r w:rsidRPr="00E44997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города.</w:t>
      </w:r>
    </w:p>
    <w:p w:rsidR="00E44997" w:rsidRPr="00E44997" w:rsidRDefault="00E44997" w:rsidP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4997" w:rsidRPr="00E44997" w:rsidRDefault="00E44997" w:rsidP="00E44997">
      <w:pPr>
        <w:pStyle w:val="ConsPlusNormal"/>
        <w:jc w:val="right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Глава</w:t>
      </w:r>
    </w:p>
    <w:p w:rsidR="00E44997" w:rsidRPr="00E44997" w:rsidRDefault="00E44997" w:rsidP="00E44997">
      <w:pPr>
        <w:pStyle w:val="ConsPlusNormal"/>
        <w:jc w:val="right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города Новокузнецка</w:t>
      </w:r>
    </w:p>
    <w:p w:rsidR="00E44997" w:rsidRPr="00E44997" w:rsidRDefault="00E44997" w:rsidP="00E44997">
      <w:pPr>
        <w:pStyle w:val="ConsPlusNormal"/>
        <w:jc w:val="right"/>
        <w:rPr>
          <w:rFonts w:ascii="Times New Roman" w:hAnsi="Times New Roman" w:cs="Times New Roman"/>
        </w:rPr>
      </w:pPr>
      <w:r w:rsidRPr="00E44997">
        <w:rPr>
          <w:rFonts w:ascii="Times New Roman" w:hAnsi="Times New Roman" w:cs="Times New Roman"/>
        </w:rPr>
        <w:t>С.Н.КУЗНЕЦОВ</w:t>
      </w:r>
    </w:p>
    <w:p w:rsidR="00E44997" w:rsidRPr="00E44997" w:rsidRDefault="00E449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4997" w:rsidRDefault="00E44997">
      <w:pPr>
        <w:pStyle w:val="ConsPlusNormal"/>
        <w:ind w:firstLine="540"/>
        <w:jc w:val="both"/>
      </w:pPr>
    </w:p>
    <w:p w:rsidR="00BB71E0" w:rsidRDefault="00BB71E0"/>
    <w:sectPr w:rsidR="00BB71E0" w:rsidSect="007C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4997"/>
    <w:rsid w:val="00BB71E0"/>
    <w:rsid w:val="00E4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ABF6DD3BDD7C7A9862FE0600F7F221E3A8496723EBEB37D0FC9D78B822A00F778097556EFAD20F3EFEEBF69B483F58724296418136250A20Cc7XAI" TargetMode="External"/><Relationship Id="rId13" Type="http://schemas.openxmlformats.org/officeDocument/2006/relationships/hyperlink" Target="consultantplus://offline/ref=6F5ABF6DD3BDD7C7A9862FE0600F7F221E3A8496763EB8B17D0FC9D78B822A00F778097556EFAD21F3E5ECBF69B483F58724296418136250A20Cc7XAI" TargetMode="External"/><Relationship Id="rId18" Type="http://schemas.openxmlformats.org/officeDocument/2006/relationships/hyperlink" Target="consultantplus://offline/ref=6F5ABF6DD3BDD7C7A9862FE0600F7F221E3A8496763EB8B17D0FC9D78B822A00F778097556EFAD21F1E3E6BF69B483F58724296418136250A20Cc7XA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5ABF6DD3BDD7C7A9862FE0600F7F221E3A8496763EB8B17D0FC9D78B822A00F778097556EFAD21F1E1ECBF69B483F58724296418136250A20Cc7XAI" TargetMode="External"/><Relationship Id="rId7" Type="http://schemas.openxmlformats.org/officeDocument/2006/relationships/hyperlink" Target="consultantplus://offline/ref=6F5ABF6DD3BDD7C7A9862FE0600F7F221E3A8496723EBEB37D0FC9D78B822A00F778097556EFAD20F6E5E8BF69B483F58724296418136250A20Cc7XAI" TargetMode="External"/><Relationship Id="rId12" Type="http://schemas.openxmlformats.org/officeDocument/2006/relationships/hyperlink" Target="consultantplus://offline/ref=6F5ABF6DD3BDD7C7A9862FE0600F7F221E3A8496763EB8B17D0FC9D78B822A00F778097556EFAD21F3E6EABF69B483F58724296418136250A20Cc7XAI" TargetMode="External"/><Relationship Id="rId17" Type="http://schemas.openxmlformats.org/officeDocument/2006/relationships/hyperlink" Target="consultantplus://offline/ref=6F5ABF6DD3BDD7C7A9862FE0600F7F221E3A8496763EB8B17D0FC9D78B822A00F778097556EFAD21F1E2EDBF69B483F58724296418136250A20Cc7XA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5ABF6DD3BDD7C7A9862FE0600F7F221E3A8496763EB8B17D0FC9D78B822A00F778097556EFAD21F1E7EBBF69B483F58724296418136250A20Cc7XAI" TargetMode="External"/><Relationship Id="rId20" Type="http://schemas.openxmlformats.org/officeDocument/2006/relationships/hyperlink" Target="consultantplus://offline/ref=6F5ABF6DD3BDD7C7A9862FE0600F7F221E3A8496763EB8B17D0FC9D78B822A00F778097556EFAD21F1E1EFBF69B483F58724296418136250A20Cc7X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ABF6DD3BDD7C7A9862FE0600F7F221E3A8496763EB4BE7D0FC9D78B822A00F7781B750EE3AE20E9E6EAAA3FE5C5cAX2I" TargetMode="External"/><Relationship Id="rId11" Type="http://schemas.openxmlformats.org/officeDocument/2006/relationships/hyperlink" Target="consultantplus://offline/ref=6F5ABF6DD3BDD7C7A9862FE0600F7F221E3A8496763EB8B17D0FC9D78B822A00F778097556EFAD21F3E6EDBF69B483F58724296418136250A20Cc7XAI" TargetMode="External"/><Relationship Id="rId24" Type="http://schemas.openxmlformats.org/officeDocument/2006/relationships/hyperlink" Target="consultantplus://offline/ref=6F5ABF6DD3BDD7C7A9862FE0600F7F221E3A8496763EB8B17D0FC9D78B822A00F778097556EFAD21F5E0EFBF69B483F58724296418136250A20Cc7XAI" TargetMode="External"/><Relationship Id="rId5" Type="http://schemas.openxmlformats.org/officeDocument/2006/relationships/hyperlink" Target="consultantplus://offline/ref=6F5ABF6DD3BDD7C7A99822F60C5073261D6D8E907F37EBEA2254948082887D55B87947325BF0AD25E9E4EFB6c3XFI" TargetMode="External"/><Relationship Id="rId15" Type="http://schemas.openxmlformats.org/officeDocument/2006/relationships/hyperlink" Target="consultantplus://offline/ref=6F5ABF6DD3BDD7C7A9862FE0600F7F221E3A8496763EB8B17D0FC9D78B822A00F778097556EFAD21F1E7EEBF69B483F58724296418136250A20Cc7XAI" TargetMode="External"/><Relationship Id="rId23" Type="http://schemas.openxmlformats.org/officeDocument/2006/relationships/hyperlink" Target="consultantplus://offline/ref=6F5ABF6DD3BDD7C7A9862FE0600F7F221E3A8496763EB8B17D0FC9D78B822A00F778097556EFAD21F1EEEBBF69B483F58724296418136250A20Cc7XAI" TargetMode="External"/><Relationship Id="rId10" Type="http://schemas.openxmlformats.org/officeDocument/2006/relationships/hyperlink" Target="consultantplus://offline/ref=6F5ABF6DD3BDD7C7A9862FE0600F7F221E3A8496763EB8B17D0FC9D78B822A00F778097556EFAD21F4EFEBBF69B483F58724296418136250A20Cc7XAI" TargetMode="External"/><Relationship Id="rId19" Type="http://schemas.openxmlformats.org/officeDocument/2006/relationships/hyperlink" Target="consultantplus://offline/ref=6F5ABF6DD3BDD7C7A9862FE0600F7F221E3A8496763EB8B17D0FC9D78B822A00F778097556EFAD21F1E0E8BF69B483F58724296418136250A20Cc7XAI" TargetMode="External"/><Relationship Id="rId4" Type="http://schemas.openxmlformats.org/officeDocument/2006/relationships/hyperlink" Target="consultantplus://offline/ref=6F5ABF6DD3BDD7C7A99822F60C50732115648E9A7337EBEA2254948082887D55B87947325BF0AD25E9E4EFB6c3XFI" TargetMode="External"/><Relationship Id="rId9" Type="http://schemas.openxmlformats.org/officeDocument/2006/relationships/hyperlink" Target="consultantplus://offline/ref=6F5ABF6DD3BDD7C7A9862FE0600F7F221E3A8496763EB8B17D0FC9D78B822A00F778097556EFAD21F5E0EFBF69B483F58724296418136250A20Cc7XAI" TargetMode="External"/><Relationship Id="rId14" Type="http://schemas.openxmlformats.org/officeDocument/2006/relationships/hyperlink" Target="consultantplus://offline/ref=6F5ABF6DD3BDD7C7A9862FE0600F7F221E3A8496763EB8B17D0FC9D78B822A00F778097556EFAD21F1E6ECBF69B483F58724296418136250A20Cc7XAI" TargetMode="External"/><Relationship Id="rId22" Type="http://schemas.openxmlformats.org/officeDocument/2006/relationships/hyperlink" Target="consultantplus://offline/ref=6F5ABF6DD3BDD7C7A9862FE0600F7F221E3A8496763EB8B17D0FC9D78B822A00F778097556EFAD21F1EEEEBF69B483F58724296418136250A20Cc7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6363</Characters>
  <Application>Microsoft Office Word</Application>
  <DocSecurity>0</DocSecurity>
  <Lines>53</Lines>
  <Paragraphs>14</Paragraphs>
  <ScaleCrop>false</ScaleCrop>
  <Company>Microsoft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lawyer_utis</dc:creator>
  <cp:lastModifiedBy>lawyer_utis</cp:lastModifiedBy>
  <cp:revision>1</cp:revision>
  <dcterms:created xsi:type="dcterms:W3CDTF">2022-05-30T08:23:00Z</dcterms:created>
  <dcterms:modified xsi:type="dcterms:W3CDTF">2022-05-30T08:24:00Z</dcterms:modified>
</cp:coreProperties>
</file>